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3D02" w:rsidRPr="00193D02" w:rsidRDefault="003C07E3" w:rsidP="00193D02">
      <w:pPr>
        <w:tabs>
          <w:tab w:val="left" w:pos="9540"/>
          <w:tab w:val="left" w:pos="10620"/>
          <w:tab w:val="left" w:pos="10800"/>
        </w:tabs>
        <w:rPr>
          <w:rFonts w:asciiTheme="minorBidi" w:hAnsiTheme="minorBidi" w:cstheme="minorBidi"/>
          <w:sz w:val="22"/>
          <w:szCs w:val="22"/>
          <w:rtl/>
        </w:rPr>
      </w:pPr>
      <w:r>
        <w:rPr>
          <w:rFonts w:asciiTheme="minorBidi" w:hAnsiTheme="minorBidi" w:cstheme="minorBidi" w:hint="cs"/>
          <w:sz w:val="22"/>
          <w:szCs w:val="22"/>
          <w:rtl/>
          <w:lang w:bidi="ar-SA"/>
        </w:rPr>
        <w:t>دولة اسرائيل</w:t>
      </w:r>
      <w:r w:rsidR="00193D02" w:rsidRPr="00193D02">
        <w:rPr>
          <w:rFonts w:asciiTheme="minorBidi" w:hAnsiTheme="minorBidi" w:cstheme="minorBidi"/>
          <w:sz w:val="22"/>
          <w:szCs w:val="22"/>
        </w:rPr>
        <w:t xml:space="preserve"> </w:t>
      </w:r>
    </w:p>
    <w:p w:rsidR="00193D02" w:rsidRPr="00193D02" w:rsidRDefault="003C07E3" w:rsidP="00193D02">
      <w:pPr>
        <w:tabs>
          <w:tab w:val="left" w:pos="9540"/>
          <w:tab w:val="left" w:pos="10620"/>
          <w:tab w:val="left" w:pos="10800"/>
        </w:tabs>
        <w:rPr>
          <w:rFonts w:asciiTheme="minorBidi" w:hAnsiTheme="minorBidi" w:cstheme="minorBidi"/>
          <w:sz w:val="22"/>
          <w:szCs w:val="22"/>
          <w:rtl/>
        </w:rPr>
      </w:pPr>
      <w:r>
        <w:rPr>
          <w:rFonts w:asciiTheme="minorBidi" w:hAnsiTheme="minorBidi" w:cstheme="minorBidi" w:hint="cs"/>
          <w:sz w:val="22"/>
          <w:szCs w:val="22"/>
          <w:rtl/>
          <w:lang w:bidi="ar-SA"/>
        </w:rPr>
        <w:t>وزارة الصحة</w:t>
      </w:r>
      <w:r w:rsidR="00193D02" w:rsidRPr="00193D02">
        <w:rPr>
          <w:rFonts w:asciiTheme="minorBidi" w:hAnsiTheme="minorBidi" w:cstheme="minorBidi"/>
          <w:sz w:val="22"/>
          <w:szCs w:val="22"/>
        </w:rPr>
        <w:t xml:space="preserve"> </w:t>
      </w:r>
    </w:p>
    <w:p w:rsidR="00193D02" w:rsidRPr="00193D02" w:rsidRDefault="003C07E3" w:rsidP="00193D02">
      <w:pPr>
        <w:tabs>
          <w:tab w:val="left" w:pos="9540"/>
          <w:tab w:val="left" w:pos="10620"/>
          <w:tab w:val="left" w:pos="10800"/>
        </w:tabs>
        <w:rPr>
          <w:rFonts w:asciiTheme="minorBidi" w:hAnsiTheme="minorBidi" w:cstheme="minorBidi"/>
          <w:sz w:val="22"/>
          <w:szCs w:val="22"/>
          <w:rtl/>
        </w:rPr>
      </w:pPr>
      <w:r>
        <w:rPr>
          <w:rFonts w:asciiTheme="minorBidi" w:hAnsiTheme="minorBidi" w:cstheme="minorBidi" w:hint="cs"/>
          <w:b/>
          <w:bCs/>
          <w:sz w:val="22"/>
          <w:szCs w:val="22"/>
          <w:rtl/>
          <w:lang w:bidi="ar-SA"/>
        </w:rPr>
        <w:t>المركز الطبي التأهيلي فليمان</w:t>
      </w:r>
      <w:r w:rsidR="00193D02" w:rsidRPr="00193D02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       </w:t>
      </w:r>
    </w:p>
    <w:p w:rsidR="002E4838" w:rsidRDefault="003C07E3" w:rsidP="00193D02">
      <w:pPr>
        <w:rPr>
          <w:rFonts w:asciiTheme="minorBidi" w:hAnsiTheme="minorBidi" w:cstheme="minorBidi"/>
          <w:rtl/>
          <w:lang w:bidi="ar-SA"/>
        </w:rPr>
      </w:pPr>
      <w:r>
        <w:rPr>
          <w:rFonts w:asciiTheme="minorBidi" w:hAnsiTheme="minorBidi" w:cstheme="minorBidi" w:hint="cs"/>
          <w:sz w:val="22"/>
          <w:szCs w:val="22"/>
          <w:rtl/>
          <w:lang w:bidi="ar-SA"/>
        </w:rPr>
        <w:t>كلية الطي التخنيون</w:t>
      </w:r>
    </w:p>
    <w:p w:rsidR="00E240E6" w:rsidRDefault="003C07E3" w:rsidP="003C07E3">
      <w:pPr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  <w:lang w:bidi="ar-SA"/>
        </w:rPr>
        <w:t>هاتف</w:t>
      </w:r>
      <w:r w:rsidR="00E240E6">
        <w:rPr>
          <w:rFonts w:asciiTheme="minorBidi" w:hAnsiTheme="minorBidi" w:cstheme="minorBidi" w:hint="cs"/>
          <w:rtl/>
        </w:rPr>
        <w:t xml:space="preserve"> :04-8307008 </w:t>
      </w:r>
      <w:r>
        <w:rPr>
          <w:rFonts w:asciiTheme="minorBidi" w:hAnsiTheme="minorBidi" w:cstheme="minorBidi" w:hint="cs"/>
          <w:rtl/>
          <w:lang w:bidi="ar-SA"/>
        </w:rPr>
        <w:t>فاكس</w:t>
      </w:r>
      <w:r w:rsidR="00E240E6">
        <w:rPr>
          <w:rFonts w:asciiTheme="minorBidi" w:hAnsiTheme="minorBidi" w:cstheme="minorBidi" w:hint="cs"/>
          <w:rtl/>
        </w:rPr>
        <w:t xml:space="preserve"> -</w:t>
      </w:r>
      <w:r w:rsidR="00970EFA">
        <w:rPr>
          <w:rFonts w:asciiTheme="minorBidi" w:hAnsiTheme="minorBidi" w:cstheme="minorBidi" w:hint="cs"/>
          <w:rtl/>
        </w:rPr>
        <w:t>04-81230</w:t>
      </w:r>
      <w:r w:rsidR="00C90F2F">
        <w:rPr>
          <w:rFonts w:asciiTheme="minorBidi" w:hAnsiTheme="minorBidi" w:cstheme="minorBidi" w:hint="cs"/>
          <w:rtl/>
        </w:rPr>
        <w:t>88</w:t>
      </w:r>
      <w:r w:rsidR="00E240E6">
        <w:rPr>
          <w:rFonts w:asciiTheme="minorBidi" w:hAnsiTheme="minorBidi" w:cstheme="minorBidi" w:hint="cs"/>
          <w:rtl/>
        </w:rPr>
        <w:t xml:space="preserve"> </w:t>
      </w:r>
    </w:p>
    <w:p w:rsidR="00FE13E3" w:rsidRDefault="003C07E3" w:rsidP="00C90F2F">
      <w:pPr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  <w:lang w:bidi="ar-SA"/>
        </w:rPr>
        <w:t>خليوي</w:t>
      </w:r>
      <w:r w:rsidR="00FE13E3">
        <w:rPr>
          <w:rFonts w:asciiTheme="minorBidi" w:hAnsiTheme="minorBidi" w:cstheme="minorBidi" w:hint="cs"/>
          <w:rtl/>
        </w:rPr>
        <w:t xml:space="preserve"> -054-6670712 </w:t>
      </w:r>
    </w:p>
    <w:p w:rsidR="00193D02" w:rsidRDefault="00193D02" w:rsidP="00193D02">
      <w:pPr>
        <w:rPr>
          <w:rFonts w:asciiTheme="minorBidi" w:hAnsiTheme="minorBidi" w:cstheme="minorBidi"/>
          <w:rtl/>
        </w:rPr>
      </w:pPr>
    </w:p>
    <w:p w:rsidR="00193D02" w:rsidRDefault="00193D02" w:rsidP="00193D02">
      <w:pPr>
        <w:tabs>
          <w:tab w:val="left" w:pos="567"/>
        </w:tabs>
        <w:spacing w:line="360" w:lineRule="auto"/>
        <w:rPr>
          <w:rFonts w:cs="David"/>
          <w:b/>
          <w:bCs/>
          <w:sz w:val="32"/>
          <w:szCs w:val="32"/>
          <w:u w:val="single"/>
          <w:rtl/>
        </w:rPr>
      </w:pPr>
    </w:p>
    <w:p w:rsidR="00193D02" w:rsidRDefault="00193D02" w:rsidP="00193D02">
      <w:pPr>
        <w:tabs>
          <w:tab w:val="left" w:pos="567"/>
        </w:tabs>
        <w:spacing w:line="360" w:lineRule="auto"/>
        <w:jc w:val="center"/>
        <w:rPr>
          <w:rFonts w:cs="David"/>
          <w:b/>
          <w:bCs/>
          <w:sz w:val="32"/>
          <w:szCs w:val="32"/>
          <w:u w:val="single"/>
          <w:rtl/>
        </w:rPr>
      </w:pPr>
    </w:p>
    <w:p w:rsidR="00C90F2F" w:rsidRDefault="0003542F" w:rsidP="007C4173">
      <w:pPr>
        <w:tabs>
          <w:tab w:val="left" w:pos="567"/>
        </w:tabs>
        <w:jc w:val="center"/>
        <w:rPr>
          <w:rFonts w:asciiTheme="minorBidi" w:hAnsiTheme="minorBidi" w:cstheme="minorBidi"/>
          <w:b/>
          <w:bCs/>
          <w:sz w:val="40"/>
          <w:szCs w:val="40"/>
          <w:rtl/>
        </w:rPr>
      </w:pPr>
      <w:r>
        <w:rPr>
          <w:rFonts w:asciiTheme="minorBidi" w:hAnsiTheme="minorBidi" w:cstheme="minorBidi" w:hint="cs"/>
          <w:b/>
          <w:bCs/>
          <w:sz w:val="40"/>
          <w:szCs w:val="40"/>
          <w:rtl/>
          <w:lang w:bidi="ar-SA"/>
        </w:rPr>
        <w:t>مناقصة لترشيد الطاقة</w:t>
      </w:r>
      <w:r w:rsidR="00A81FCD">
        <w:rPr>
          <w:rFonts w:asciiTheme="minorBidi" w:hAnsiTheme="minorBidi" w:cstheme="minorBidi" w:hint="cs"/>
          <w:b/>
          <w:bCs/>
          <w:sz w:val="40"/>
          <w:szCs w:val="40"/>
          <w:rtl/>
        </w:rPr>
        <w:t xml:space="preserve">, </w:t>
      </w:r>
      <w:r w:rsidR="007C4173">
        <w:rPr>
          <w:rFonts w:asciiTheme="minorBidi" w:hAnsiTheme="minorBidi" w:cstheme="minorBidi" w:hint="cs"/>
          <w:b/>
          <w:bCs/>
          <w:sz w:val="40"/>
          <w:szCs w:val="40"/>
          <w:rtl/>
          <w:lang w:bidi="ar-SA"/>
        </w:rPr>
        <w:t>تحويل مركز الطاقة</w:t>
      </w:r>
      <w:r w:rsidR="00A81FCD">
        <w:rPr>
          <w:rFonts w:asciiTheme="minorBidi" w:hAnsiTheme="minorBidi" w:cstheme="minorBidi" w:hint="cs"/>
          <w:b/>
          <w:bCs/>
          <w:sz w:val="40"/>
          <w:szCs w:val="40"/>
          <w:rtl/>
        </w:rPr>
        <w:t xml:space="preserve"> </w:t>
      </w:r>
    </w:p>
    <w:p w:rsidR="00BF0A58" w:rsidRDefault="007C4173" w:rsidP="0003542F">
      <w:pPr>
        <w:tabs>
          <w:tab w:val="left" w:pos="567"/>
        </w:tabs>
        <w:jc w:val="center"/>
        <w:rPr>
          <w:rFonts w:asciiTheme="minorBidi" w:hAnsiTheme="minorBidi" w:cstheme="minorBidi"/>
          <w:b/>
          <w:bCs/>
          <w:sz w:val="40"/>
          <w:szCs w:val="40"/>
          <w:rtl/>
        </w:rPr>
      </w:pPr>
      <w:r>
        <w:rPr>
          <w:rFonts w:asciiTheme="minorBidi" w:hAnsiTheme="minorBidi" w:cstheme="minorBidi" w:hint="cs"/>
          <w:b/>
          <w:bCs/>
          <w:sz w:val="40"/>
          <w:szCs w:val="40"/>
          <w:rtl/>
          <w:lang w:bidi="ar-SA"/>
        </w:rPr>
        <w:t>من سولار الى</w:t>
      </w:r>
      <w:r w:rsidR="00A81FCD">
        <w:rPr>
          <w:rFonts w:asciiTheme="minorBidi" w:hAnsiTheme="minorBidi" w:cstheme="minorBidi" w:hint="cs"/>
          <w:b/>
          <w:bCs/>
          <w:sz w:val="40"/>
          <w:szCs w:val="40"/>
          <w:rtl/>
        </w:rPr>
        <w:t xml:space="preserve"> </w:t>
      </w:r>
      <w:r w:rsidR="0003542F">
        <w:rPr>
          <w:rFonts w:asciiTheme="minorBidi" w:hAnsiTheme="minorBidi" w:cstheme="minorBidi" w:hint="cs"/>
          <w:b/>
          <w:bCs/>
          <w:sz w:val="40"/>
          <w:szCs w:val="40"/>
          <w:rtl/>
          <w:lang w:bidi="ar-SA"/>
        </w:rPr>
        <w:t>غاز سائل</w:t>
      </w:r>
      <w:r w:rsidR="00A81FCD">
        <w:rPr>
          <w:rFonts w:asciiTheme="minorBidi" w:hAnsiTheme="minorBidi" w:cstheme="minorBidi" w:hint="cs"/>
          <w:b/>
          <w:bCs/>
          <w:sz w:val="40"/>
          <w:szCs w:val="40"/>
          <w:rtl/>
        </w:rPr>
        <w:t xml:space="preserve"> </w:t>
      </w:r>
      <w:r>
        <w:rPr>
          <w:rFonts w:asciiTheme="minorBidi" w:hAnsiTheme="minorBidi" w:cstheme="minorBidi" w:hint="cs"/>
          <w:b/>
          <w:bCs/>
          <w:sz w:val="40"/>
          <w:szCs w:val="40"/>
          <w:rtl/>
          <w:lang w:bidi="ar-SA"/>
        </w:rPr>
        <w:t>وتزويد الغاز</w:t>
      </w:r>
      <w:r w:rsidR="00635A2F">
        <w:rPr>
          <w:rFonts w:asciiTheme="minorBidi" w:hAnsiTheme="minorBidi" w:cstheme="minorBidi" w:hint="cs"/>
          <w:b/>
          <w:bCs/>
          <w:sz w:val="40"/>
          <w:szCs w:val="40"/>
          <w:rtl/>
        </w:rPr>
        <w:t xml:space="preserve"> </w:t>
      </w:r>
    </w:p>
    <w:p w:rsidR="00635A2F" w:rsidRPr="00F964EB" w:rsidRDefault="007C4173" w:rsidP="007C4173">
      <w:pPr>
        <w:tabs>
          <w:tab w:val="left" w:pos="567"/>
        </w:tabs>
        <w:jc w:val="center"/>
        <w:rPr>
          <w:rFonts w:asciiTheme="minorBidi" w:hAnsiTheme="minorBidi" w:cstheme="minorBidi"/>
          <w:b/>
          <w:bCs/>
          <w:sz w:val="40"/>
          <w:szCs w:val="40"/>
          <w:rtl/>
        </w:rPr>
      </w:pPr>
      <w:r>
        <w:rPr>
          <w:rFonts w:asciiTheme="minorBidi" w:hAnsiTheme="minorBidi" w:cstheme="minorBidi" w:hint="cs"/>
          <w:b/>
          <w:bCs/>
          <w:sz w:val="40"/>
          <w:szCs w:val="40"/>
          <w:rtl/>
          <w:lang w:bidi="ar-SA"/>
        </w:rPr>
        <w:t xml:space="preserve">للمركز الطبي للشيخوخة فليمان </w:t>
      </w:r>
      <w:r w:rsidR="00635A2F">
        <w:rPr>
          <w:rFonts w:asciiTheme="minorBidi" w:hAnsiTheme="minorBidi" w:cstheme="minorBidi" w:hint="cs"/>
          <w:b/>
          <w:bCs/>
          <w:sz w:val="40"/>
          <w:szCs w:val="40"/>
          <w:rtl/>
        </w:rPr>
        <w:t xml:space="preserve"> </w:t>
      </w:r>
    </w:p>
    <w:p w:rsidR="00193D02" w:rsidRPr="00635A2F" w:rsidRDefault="00C80EE5" w:rsidP="00A81FCD">
      <w:pPr>
        <w:tabs>
          <w:tab w:val="left" w:pos="567"/>
        </w:tabs>
        <w:jc w:val="center"/>
        <w:rPr>
          <w:rFonts w:asciiTheme="minorBidi" w:hAnsiTheme="minorBidi" w:cstheme="minorBidi"/>
          <w:b/>
          <w:bCs/>
          <w:sz w:val="40"/>
          <w:szCs w:val="40"/>
          <w:rtl/>
        </w:rPr>
      </w:pPr>
      <w:r>
        <w:rPr>
          <w:rFonts w:asciiTheme="minorBidi" w:hAnsiTheme="minorBidi" w:cstheme="minorBidi" w:hint="cs"/>
          <w:b/>
          <w:bCs/>
          <w:sz w:val="40"/>
          <w:szCs w:val="40"/>
          <w:rtl/>
          <w:lang w:bidi="ar-SA"/>
        </w:rPr>
        <w:t>مناقصة رقم</w:t>
      </w:r>
      <w:r w:rsidR="00635A2F">
        <w:rPr>
          <w:rFonts w:asciiTheme="minorBidi" w:hAnsiTheme="minorBidi" w:cstheme="minorBidi" w:hint="cs"/>
          <w:b/>
          <w:bCs/>
          <w:sz w:val="40"/>
          <w:szCs w:val="40"/>
          <w:rtl/>
        </w:rPr>
        <w:t xml:space="preserve"> ' </w:t>
      </w:r>
      <w:r w:rsidR="00A81FCD">
        <w:rPr>
          <w:rFonts w:asciiTheme="minorBidi" w:hAnsiTheme="minorBidi" w:cstheme="minorBidi" w:hint="cs"/>
          <w:b/>
          <w:bCs/>
          <w:sz w:val="40"/>
          <w:szCs w:val="40"/>
          <w:rtl/>
        </w:rPr>
        <w:t>2-2016</w:t>
      </w:r>
      <w:r w:rsidR="00635A2F">
        <w:rPr>
          <w:rFonts w:asciiTheme="minorBidi" w:hAnsiTheme="minorBidi" w:cstheme="minorBidi" w:hint="cs"/>
          <w:b/>
          <w:bCs/>
          <w:sz w:val="40"/>
          <w:szCs w:val="40"/>
          <w:rtl/>
        </w:rPr>
        <w:t xml:space="preserve"> </w:t>
      </w:r>
    </w:p>
    <w:p w:rsidR="00193D02" w:rsidRDefault="00193D02" w:rsidP="00193D02">
      <w:pPr>
        <w:rPr>
          <w:rFonts w:asciiTheme="minorBidi" w:hAnsiTheme="minorBidi" w:cstheme="minorBidi"/>
          <w:rtl/>
        </w:rPr>
      </w:pPr>
    </w:p>
    <w:p w:rsidR="00193D02" w:rsidRDefault="00193D02" w:rsidP="00193D02">
      <w:pPr>
        <w:rPr>
          <w:rFonts w:asciiTheme="minorBidi" w:hAnsiTheme="minorBidi" w:cstheme="minorBidi"/>
          <w:rtl/>
        </w:rPr>
      </w:pPr>
    </w:p>
    <w:p w:rsidR="00193D02" w:rsidRDefault="00193D02" w:rsidP="00193D02">
      <w:pPr>
        <w:rPr>
          <w:rFonts w:asciiTheme="minorBidi" w:hAnsiTheme="minorBidi" w:cstheme="minorBidi"/>
          <w:rtl/>
        </w:rPr>
      </w:pPr>
    </w:p>
    <w:p w:rsidR="00193D02" w:rsidRPr="00ED2D59" w:rsidRDefault="007C4173" w:rsidP="0003542F">
      <w:pPr>
        <w:pStyle w:val="a3"/>
        <w:numPr>
          <w:ilvl w:val="0"/>
          <w:numId w:val="1"/>
        </w:numPr>
        <w:tabs>
          <w:tab w:val="left" w:pos="567"/>
        </w:tabs>
        <w:spacing w:line="360" w:lineRule="auto"/>
        <w:rPr>
          <w:rFonts w:cs="David"/>
          <w:sz w:val="24"/>
          <w:szCs w:val="24"/>
          <w:rtl/>
        </w:rPr>
      </w:pPr>
      <w:r>
        <w:rPr>
          <w:rFonts w:cs="Arial" w:hint="cs"/>
          <w:sz w:val="24"/>
          <w:szCs w:val="24"/>
          <w:rtl/>
          <w:lang w:bidi="ar-SA"/>
        </w:rPr>
        <w:t>نحن نطلب تلقي عروض سعر لمناقصة لصالح تحسين نظام رقابة مباني الادارة والتحكم في الطاقة, في المركز الطبي التأهيلي فليمان, حسب المتطلبات الواردة في مستندات المناقصة,</w:t>
      </w:r>
      <w:r w:rsidR="002A57DE">
        <w:rPr>
          <w:rFonts w:cs="Arial" w:hint="cs"/>
          <w:sz w:val="24"/>
          <w:szCs w:val="24"/>
          <w:rtl/>
          <w:lang w:bidi="ar-SA"/>
        </w:rPr>
        <w:t xml:space="preserve"> بحسب المواصفات, الشروط, الانظمة, التعليمات والمتطلبات المفصلة في تفاصيل المناقصة المفصلة في نظام </w:t>
      </w:r>
      <w:r w:rsidR="00193D02" w:rsidRPr="00AB58DD">
        <w:rPr>
          <w:rFonts w:cs="David" w:hint="cs"/>
          <w:sz w:val="24"/>
          <w:szCs w:val="24"/>
          <w:rtl/>
        </w:rPr>
        <w:t xml:space="preserve"> </w:t>
      </w:r>
      <w:r w:rsidR="0003542F">
        <w:rPr>
          <w:rFonts w:cs="Arial" w:hint="cs"/>
          <w:sz w:val="24"/>
          <w:szCs w:val="24"/>
          <w:rtl/>
          <w:lang w:bidi="ar-SA"/>
        </w:rPr>
        <w:t>مانوف</w:t>
      </w:r>
      <w:r w:rsidR="00193D02" w:rsidRPr="00ED2D59">
        <w:rPr>
          <w:rFonts w:cs="David" w:hint="cs"/>
          <w:sz w:val="24"/>
          <w:szCs w:val="24"/>
          <w:rtl/>
        </w:rPr>
        <w:t>.</w:t>
      </w:r>
    </w:p>
    <w:p w:rsidR="00193D02" w:rsidRPr="00AB58DD" w:rsidRDefault="00193D02" w:rsidP="00193D02">
      <w:pPr>
        <w:tabs>
          <w:tab w:val="left" w:pos="567"/>
        </w:tabs>
        <w:spacing w:line="360" w:lineRule="auto"/>
        <w:contextualSpacing/>
        <w:rPr>
          <w:rFonts w:cs="David"/>
          <w:sz w:val="24"/>
          <w:szCs w:val="24"/>
          <w:rtl/>
        </w:rPr>
      </w:pPr>
    </w:p>
    <w:p w:rsidR="00193D02" w:rsidRDefault="00193D02" w:rsidP="003C07E3">
      <w:pPr>
        <w:pStyle w:val="a3"/>
        <w:numPr>
          <w:ilvl w:val="0"/>
          <w:numId w:val="1"/>
        </w:numPr>
        <w:tabs>
          <w:tab w:val="left" w:pos="567"/>
        </w:tabs>
        <w:spacing w:line="360" w:lineRule="auto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 </w:t>
      </w:r>
      <w:r w:rsidR="003C07E3">
        <w:rPr>
          <w:rFonts w:cs="Arial" w:hint="cs"/>
          <w:sz w:val="24"/>
          <w:szCs w:val="24"/>
          <w:u w:val="single"/>
          <w:rtl/>
          <w:lang w:bidi="ar-SA"/>
        </w:rPr>
        <w:t>شروط عتبة</w:t>
      </w:r>
      <w:r>
        <w:rPr>
          <w:rFonts w:cs="David" w:hint="cs"/>
          <w:sz w:val="24"/>
          <w:szCs w:val="24"/>
          <w:rtl/>
        </w:rPr>
        <w:t>:</w:t>
      </w:r>
    </w:p>
    <w:p w:rsidR="00193D02" w:rsidRPr="00ED2D59" w:rsidRDefault="00193D02" w:rsidP="00193D02">
      <w:pPr>
        <w:pStyle w:val="a3"/>
        <w:spacing w:line="360" w:lineRule="auto"/>
        <w:rPr>
          <w:rFonts w:cs="David"/>
          <w:sz w:val="24"/>
          <w:szCs w:val="24"/>
          <w:rtl/>
        </w:rPr>
      </w:pPr>
    </w:p>
    <w:p w:rsidR="00193D02" w:rsidRPr="003C07E3" w:rsidRDefault="00C80EE5" w:rsidP="00C80EE5">
      <w:pPr>
        <w:pStyle w:val="a3"/>
        <w:numPr>
          <w:ilvl w:val="0"/>
          <w:numId w:val="4"/>
        </w:numPr>
        <w:tabs>
          <w:tab w:val="left" w:pos="567"/>
        </w:tabs>
        <w:spacing w:line="360" w:lineRule="auto"/>
        <w:rPr>
          <w:rFonts w:cs="David"/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>المشاركة في جولة المزودين</w:t>
      </w:r>
      <w:r w:rsidR="00193D02" w:rsidRPr="003C07E3">
        <w:rPr>
          <w:rFonts w:cs="David" w:hint="cs"/>
          <w:sz w:val="24"/>
          <w:szCs w:val="24"/>
          <w:rtl/>
        </w:rPr>
        <w:t>/</w:t>
      </w:r>
      <w:r>
        <w:rPr>
          <w:rFonts w:cs="Arial" w:hint="cs"/>
          <w:sz w:val="24"/>
          <w:szCs w:val="24"/>
          <w:rtl/>
          <w:lang w:bidi="ar-SA"/>
        </w:rPr>
        <w:t>المقاولين التي ستقام يوم الاثنين</w:t>
      </w:r>
      <w:r w:rsidR="00701F82" w:rsidRPr="003C07E3">
        <w:rPr>
          <w:rFonts w:cs="David" w:hint="cs"/>
          <w:sz w:val="24"/>
          <w:szCs w:val="24"/>
          <w:rtl/>
        </w:rPr>
        <w:t xml:space="preserve">, </w:t>
      </w:r>
      <w:r w:rsidR="00A81FCD" w:rsidRPr="003C07E3">
        <w:rPr>
          <w:rFonts w:cs="David" w:hint="cs"/>
          <w:sz w:val="24"/>
          <w:szCs w:val="24"/>
          <w:rtl/>
        </w:rPr>
        <w:t xml:space="preserve">1.8.2016 </w:t>
      </w:r>
      <w:r>
        <w:rPr>
          <w:rFonts w:cs="Arial" w:hint="cs"/>
          <w:sz w:val="24"/>
          <w:szCs w:val="24"/>
          <w:rtl/>
          <w:lang w:bidi="ar-SA"/>
        </w:rPr>
        <w:t>الساعة</w:t>
      </w:r>
      <w:r w:rsidR="00701F82" w:rsidRPr="003C07E3">
        <w:rPr>
          <w:rFonts w:cs="David" w:hint="cs"/>
          <w:sz w:val="24"/>
          <w:szCs w:val="24"/>
          <w:rtl/>
        </w:rPr>
        <w:t xml:space="preserve"> </w:t>
      </w:r>
      <w:r w:rsidR="00A81FCD" w:rsidRPr="003C07E3">
        <w:rPr>
          <w:rFonts w:cs="David" w:hint="cs"/>
          <w:sz w:val="24"/>
          <w:szCs w:val="24"/>
          <w:rtl/>
        </w:rPr>
        <w:t>15</w:t>
      </w:r>
      <w:r w:rsidR="00701F82" w:rsidRPr="003C07E3">
        <w:rPr>
          <w:rFonts w:cs="David" w:hint="cs"/>
          <w:sz w:val="24"/>
          <w:szCs w:val="24"/>
          <w:rtl/>
        </w:rPr>
        <w:t>:</w:t>
      </w:r>
      <w:r w:rsidR="005A108C" w:rsidRPr="003C07E3">
        <w:rPr>
          <w:rFonts w:cs="David" w:hint="cs"/>
          <w:sz w:val="24"/>
          <w:szCs w:val="24"/>
          <w:rtl/>
        </w:rPr>
        <w:t>0</w:t>
      </w:r>
      <w:r w:rsidR="00B20BBF" w:rsidRPr="003C07E3">
        <w:rPr>
          <w:rFonts w:cs="David" w:hint="cs"/>
          <w:sz w:val="24"/>
          <w:szCs w:val="24"/>
          <w:rtl/>
        </w:rPr>
        <w:t>0</w:t>
      </w:r>
      <w:r w:rsidR="00701F82" w:rsidRPr="003C07E3">
        <w:rPr>
          <w:rFonts w:cs="David" w:hint="cs"/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في مستشفى فليمان</w:t>
      </w:r>
      <w:r w:rsidR="00193D02" w:rsidRPr="003C07E3">
        <w:rPr>
          <w:rFonts w:cs="David" w:hint="cs"/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طابق د في قاعة فيلر</w:t>
      </w:r>
      <w:r w:rsidR="00193D02" w:rsidRPr="003C07E3">
        <w:rPr>
          <w:rFonts w:cs="David" w:hint="cs"/>
          <w:sz w:val="24"/>
          <w:szCs w:val="24"/>
          <w:rtl/>
        </w:rPr>
        <w:t>.</w:t>
      </w:r>
    </w:p>
    <w:p w:rsidR="003B27A8" w:rsidRDefault="003B27A8" w:rsidP="003B27A8">
      <w:pPr>
        <w:pStyle w:val="a3"/>
        <w:tabs>
          <w:tab w:val="left" w:pos="567"/>
        </w:tabs>
        <w:spacing w:line="360" w:lineRule="auto"/>
        <w:ind w:left="930"/>
        <w:rPr>
          <w:rFonts w:cs="David"/>
          <w:sz w:val="24"/>
          <w:szCs w:val="24"/>
        </w:rPr>
      </w:pPr>
    </w:p>
    <w:p w:rsidR="00701F82" w:rsidRPr="003B27A8" w:rsidRDefault="00701F82" w:rsidP="003B27A8">
      <w:pPr>
        <w:tabs>
          <w:tab w:val="left" w:pos="567"/>
        </w:tabs>
        <w:spacing w:line="360" w:lineRule="auto"/>
        <w:rPr>
          <w:rFonts w:cs="David"/>
          <w:sz w:val="24"/>
          <w:szCs w:val="24"/>
          <w:rtl/>
        </w:rPr>
      </w:pPr>
    </w:p>
    <w:p w:rsidR="00193D02" w:rsidRPr="003C07E3" w:rsidRDefault="003C07E3" w:rsidP="003C07E3">
      <w:pPr>
        <w:pStyle w:val="a3"/>
        <w:numPr>
          <w:ilvl w:val="0"/>
          <w:numId w:val="1"/>
        </w:numPr>
        <w:tabs>
          <w:tab w:val="left" w:pos="567"/>
        </w:tabs>
        <w:spacing w:line="360" w:lineRule="auto"/>
        <w:rPr>
          <w:rFonts w:cs="David"/>
          <w:sz w:val="24"/>
          <w:szCs w:val="24"/>
        </w:rPr>
      </w:pPr>
      <w:r w:rsidRPr="003C07E3">
        <w:rPr>
          <w:rFonts w:ascii="Arial" w:hAnsi="Arial" w:cs="Arial" w:hint="cs"/>
          <w:sz w:val="24"/>
          <w:szCs w:val="24"/>
          <w:u w:val="single"/>
          <w:rtl/>
          <w:lang w:bidi="ar-SA"/>
        </w:rPr>
        <w:t>ايضاحات</w:t>
      </w:r>
      <w:r w:rsidR="00193D02" w:rsidRPr="003C07E3">
        <w:rPr>
          <w:rFonts w:cs="David" w:hint="cs"/>
          <w:sz w:val="24"/>
          <w:szCs w:val="24"/>
          <w:rtl/>
        </w:rPr>
        <w:t>:</w:t>
      </w:r>
    </w:p>
    <w:p w:rsidR="00193D02" w:rsidRPr="004B785C" w:rsidRDefault="00193D02" w:rsidP="00193D02">
      <w:pPr>
        <w:pStyle w:val="a3"/>
        <w:tabs>
          <w:tab w:val="left" w:pos="567"/>
        </w:tabs>
        <w:spacing w:line="360" w:lineRule="auto"/>
        <w:ind w:left="930"/>
        <w:rPr>
          <w:rFonts w:cs="David"/>
          <w:sz w:val="24"/>
          <w:szCs w:val="24"/>
          <w:rtl/>
        </w:rPr>
      </w:pPr>
    </w:p>
    <w:p w:rsidR="00193D02" w:rsidRPr="003C07E3" w:rsidRDefault="00B537C6" w:rsidP="003C07E3">
      <w:pPr>
        <w:pStyle w:val="a3"/>
        <w:numPr>
          <w:ilvl w:val="0"/>
          <w:numId w:val="5"/>
        </w:numPr>
        <w:tabs>
          <w:tab w:val="left" w:pos="567"/>
        </w:tabs>
        <w:spacing w:line="360" w:lineRule="auto"/>
        <w:rPr>
          <w:rFonts w:cs="David"/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>جولة المقاولين هي شرط الزامي</w:t>
      </w:r>
      <w:r w:rsidR="00193D02" w:rsidRPr="003C07E3">
        <w:rPr>
          <w:rFonts w:cs="David" w:hint="cs"/>
          <w:sz w:val="24"/>
          <w:szCs w:val="24"/>
          <w:rtl/>
        </w:rPr>
        <w:t>.</w:t>
      </w:r>
    </w:p>
    <w:p w:rsidR="00193D02" w:rsidRPr="004B785C" w:rsidRDefault="00193D02" w:rsidP="00193D02">
      <w:pPr>
        <w:pStyle w:val="a3"/>
        <w:tabs>
          <w:tab w:val="left" w:pos="567"/>
        </w:tabs>
        <w:spacing w:line="360" w:lineRule="auto"/>
        <w:ind w:left="1290"/>
        <w:rPr>
          <w:rFonts w:cs="David"/>
          <w:sz w:val="24"/>
          <w:szCs w:val="24"/>
          <w:rtl/>
        </w:rPr>
      </w:pPr>
    </w:p>
    <w:p w:rsidR="00193D02" w:rsidRPr="003C07E3" w:rsidRDefault="00B537C6" w:rsidP="00B537C6">
      <w:pPr>
        <w:pStyle w:val="a3"/>
        <w:numPr>
          <w:ilvl w:val="0"/>
          <w:numId w:val="5"/>
        </w:numPr>
        <w:tabs>
          <w:tab w:val="left" w:pos="567"/>
        </w:tabs>
        <w:spacing w:line="360" w:lineRule="auto"/>
        <w:rPr>
          <w:rFonts w:cs="David"/>
          <w:sz w:val="24"/>
          <w:szCs w:val="24"/>
          <w:rtl/>
        </w:rPr>
      </w:pPr>
      <w:r>
        <w:rPr>
          <w:rFonts w:cs="Arial" w:hint="cs"/>
          <w:sz w:val="24"/>
          <w:szCs w:val="24"/>
          <w:rtl/>
          <w:lang w:bidi="ar-SA"/>
        </w:rPr>
        <w:t>لن يقبل عرض سعر من مزود</w:t>
      </w:r>
      <w:r w:rsidR="00193D02" w:rsidRPr="003C07E3">
        <w:rPr>
          <w:rFonts w:cs="David" w:hint="cs"/>
          <w:sz w:val="24"/>
          <w:szCs w:val="24"/>
          <w:rtl/>
        </w:rPr>
        <w:t>/</w:t>
      </w:r>
      <w:r>
        <w:rPr>
          <w:rFonts w:cs="Arial" w:hint="cs"/>
          <w:sz w:val="24"/>
          <w:szCs w:val="24"/>
          <w:rtl/>
          <w:lang w:bidi="ar-SA"/>
        </w:rPr>
        <w:t>مقاول الذي لم يقم بالاشتراك في الجولة, حتى وان كان عرضه الارخص من بين العروض</w:t>
      </w:r>
      <w:r w:rsidR="00193D02" w:rsidRPr="003C07E3">
        <w:rPr>
          <w:rFonts w:cs="David" w:hint="cs"/>
          <w:sz w:val="24"/>
          <w:szCs w:val="24"/>
          <w:rtl/>
        </w:rPr>
        <w:t>.</w:t>
      </w:r>
    </w:p>
    <w:p w:rsidR="00193D02" w:rsidRDefault="00193D02" w:rsidP="00193D02">
      <w:pPr>
        <w:pStyle w:val="a3"/>
        <w:tabs>
          <w:tab w:val="left" w:pos="567"/>
        </w:tabs>
        <w:spacing w:line="360" w:lineRule="auto"/>
        <w:ind w:left="1290"/>
        <w:rPr>
          <w:rFonts w:cs="David"/>
          <w:sz w:val="24"/>
          <w:szCs w:val="24"/>
          <w:rtl/>
        </w:rPr>
      </w:pPr>
    </w:p>
    <w:p w:rsidR="00193D02" w:rsidRPr="00193D02" w:rsidRDefault="00DA7903" w:rsidP="00DA7903">
      <w:pPr>
        <w:pStyle w:val="a3"/>
        <w:numPr>
          <w:ilvl w:val="0"/>
          <w:numId w:val="5"/>
        </w:numPr>
        <w:tabs>
          <w:tab w:val="left" w:pos="567"/>
        </w:tabs>
        <w:spacing w:line="360" w:lineRule="auto"/>
        <w:rPr>
          <w:rFonts w:cs="David"/>
          <w:sz w:val="24"/>
          <w:szCs w:val="24"/>
          <w:rtl/>
        </w:rPr>
      </w:pPr>
      <w:r>
        <w:rPr>
          <w:rFonts w:cs="Arial" w:hint="cs"/>
          <w:sz w:val="24"/>
          <w:szCs w:val="24"/>
          <w:rtl/>
          <w:lang w:bidi="ar-SA"/>
        </w:rPr>
        <w:lastRenderedPageBreak/>
        <w:t>في عرض السعر</w:t>
      </w:r>
      <w:r w:rsidR="00193D02" w:rsidRPr="004B785C">
        <w:rPr>
          <w:rFonts w:cs="David" w:hint="cs"/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 xml:space="preserve">يجب ذكر سعر دقيق لكل غرض و/او عمل و/او خدمة سيتم اعطاءها, في الحاضر والمستقبل, بدون ض.ق.م.. في تلخيص العرض يجب ذكر اضافة نسبة ال- ض.ق.م. حسب القانون والسعر النهائي لكل العرض </w:t>
      </w:r>
      <w:r w:rsidR="00193D02" w:rsidRPr="00193D02">
        <w:rPr>
          <w:rFonts w:cs="David" w:hint="cs"/>
          <w:sz w:val="24"/>
          <w:szCs w:val="24"/>
          <w:rtl/>
        </w:rPr>
        <w:t>.</w:t>
      </w:r>
    </w:p>
    <w:p w:rsidR="00193D02" w:rsidRDefault="00F05364" w:rsidP="00F05364">
      <w:pPr>
        <w:pStyle w:val="a3"/>
        <w:tabs>
          <w:tab w:val="left" w:pos="567"/>
        </w:tabs>
        <w:spacing w:line="360" w:lineRule="auto"/>
        <w:ind w:left="1290"/>
        <w:rPr>
          <w:rFonts w:cs="David"/>
          <w:sz w:val="24"/>
          <w:szCs w:val="24"/>
          <w:rtl/>
        </w:rPr>
      </w:pPr>
      <w:r>
        <w:rPr>
          <w:rFonts w:cs="Arial" w:hint="cs"/>
          <w:sz w:val="24"/>
          <w:szCs w:val="24"/>
          <w:rtl/>
          <w:lang w:bidi="ar-SA"/>
        </w:rPr>
        <w:t>البنود التي سترد بدون اسعار, سينظر اليها كأنها تم احتسابها ومشمولة في عرض السعر التي ستقدم وسينظر اليها, على يد المزود</w:t>
      </w:r>
      <w:r w:rsidR="00193D02">
        <w:rPr>
          <w:rFonts w:cs="David" w:hint="cs"/>
          <w:sz w:val="24"/>
          <w:szCs w:val="24"/>
          <w:rtl/>
        </w:rPr>
        <w:t>/</w:t>
      </w:r>
      <w:r>
        <w:rPr>
          <w:rFonts w:cs="Arial" w:hint="cs"/>
          <w:sz w:val="24"/>
          <w:szCs w:val="24"/>
          <w:rtl/>
          <w:lang w:bidi="ar-SA"/>
        </w:rPr>
        <w:t>المقاول كمن يتعهد بشمل المعدات و/او العمل و/او الخدمة بدون مقابل اضافي او, ان عرضه سيتم الغاؤه, حسب اختيار الداعي وحسب وجهة نظره فقط</w:t>
      </w:r>
      <w:r w:rsidR="00193D02">
        <w:rPr>
          <w:rFonts w:cs="David" w:hint="cs"/>
          <w:sz w:val="24"/>
          <w:szCs w:val="24"/>
          <w:rtl/>
        </w:rPr>
        <w:t>.</w:t>
      </w:r>
    </w:p>
    <w:p w:rsidR="00193D02" w:rsidRDefault="00193D02" w:rsidP="00193D02">
      <w:pPr>
        <w:pStyle w:val="a3"/>
        <w:tabs>
          <w:tab w:val="left" w:pos="567"/>
        </w:tabs>
        <w:spacing w:line="360" w:lineRule="auto"/>
        <w:ind w:left="1290"/>
        <w:rPr>
          <w:rFonts w:cs="David"/>
          <w:sz w:val="24"/>
          <w:szCs w:val="24"/>
          <w:rtl/>
        </w:rPr>
      </w:pPr>
    </w:p>
    <w:p w:rsidR="00193D02" w:rsidRPr="003C07E3" w:rsidRDefault="00B537C6" w:rsidP="00B537C6">
      <w:pPr>
        <w:pStyle w:val="a3"/>
        <w:numPr>
          <w:ilvl w:val="0"/>
          <w:numId w:val="1"/>
        </w:numPr>
        <w:tabs>
          <w:tab w:val="left" w:pos="567"/>
        </w:tabs>
        <w:spacing w:line="360" w:lineRule="auto"/>
        <w:rPr>
          <w:rFonts w:cs="David"/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>صفحة التفصيل والملاحق المرفقة هي جزء لا يتجزأ من شروط ومحتويات المناقصة</w:t>
      </w:r>
      <w:r w:rsidR="00193D02" w:rsidRPr="003C07E3">
        <w:rPr>
          <w:rFonts w:cs="David" w:hint="cs"/>
          <w:sz w:val="24"/>
          <w:szCs w:val="24"/>
          <w:rtl/>
        </w:rPr>
        <w:t>.</w:t>
      </w:r>
    </w:p>
    <w:p w:rsidR="00193D02" w:rsidRDefault="00193D02" w:rsidP="00193D02">
      <w:pPr>
        <w:pStyle w:val="a3"/>
        <w:tabs>
          <w:tab w:val="left" w:pos="567"/>
        </w:tabs>
        <w:spacing w:line="360" w:lineRule="auto"/>
        <w:ind w:left="930"/>
        <w:rPr>
          <w:rFonts w:cs="David"/>
          <w:sz w:val="24"/>
          <w:szCs w:val="24"/>
        </w:rPr>
      </w:pPr>
    </w:p>
    <w:p w:rsidR="00193D02" w:rsidRPr="003D5BF2" w:rsidRDefault="00B75CE1" w:rsidP="00B537C6">
      <w:pPr>
        <w:pStyle w:val="a3"/>
        <w:numPr>
          <w:ilvl w:val="0"/>
          <w:numId w:val="1"/>
        </w:numPr>
        <w:tabs>
          <w:tab w:val="left" w:pos="567"/>
        </w:tabs>
        <w:spacing w:line="360" w:lineRule="auto"/>
        <w:rPr>
          <w:rFonts w:cs="David"/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 xml:space="preserve">ستقوم لجنة المناقصات باختيار العرض الذي يوفر اغلبية الافضليات لمحرر المناقصة </w:t>
      </w:r>
      <w:r w:rsidR="00193D02" w:rsidRPr="00B3593D">
        <w:rPr>
          <w:rFonts w:cs="David" w:hint="cs"/>
          <w:sz w:val="24"/>
          <w:szCs w:val="24"/>
          <w:rtl/>
        </w:rPr>
        <w:t xml:space="preserve"> </w:t>
      </w:r>
      <w:r w:rsidR="00C77100">
        <w:rPr>
          <w:rFonts w:cs="Arial" w:hint="cs"/>
          <w:sz w:val="24"/>
          <w:szCs w:val="24"/>
          <w:rtl/>
          <w:lang w:bidi="ar-SA"/>
        </w:rPr>
        <w:t xml:space="preserve">بحسب المعايير الواردة في </w:t>
      </w:r>
      <w:r w:rsidR="00B537C6">
        <w:rPr>
          <w:rFonts w:cs="Arial" w:hint="cs"/>
          <w:sz w:val="24"/>
          <w:szCs w:val="24"/>
          <w:rtl/>
          <w:lang w:bidi="ar-SA"/>
        </w:rPr>
        <w:t>مستندات</w:t>
      </w:r>
      <w:r w:rsidR="00C77100">
        <w:rPr>
          <w:rFonts w:cs="Arial" w:hint="cs"/>
          <w:sz w:val="24"/>
          <w:szCs w:val="24"/>
          <w:rtl/>
          <w:lang w:bidi="ar-SA"/>
        </w:rPr>
        <w:t xml:space="preserve"> المناقصة </w:t>
      </w:r>
      <w:r w:rsidR="00193D02" w:rsidRPr="00B3593D">
        <w:rPr>
          <w:rFonts w:cs="David" w:hint="cs"/>
          <w:b/>
          <w:bCs/>
          <w:sz w:val="24"/>
          <w:szCs w:val="24"/>
          <w:rtl/>
        </w:rPr>
        <w:t>.</w:t>
      </w:r>
    </w:p>
    <w:p w:rsidR="00193D02" w:rsidRPr="003D5BF2" w:rsidRDefault="00193D02" w:rsidP="00193D02">
      <w:pPr>
        <w:pStyle w:val="a3"/>
        <w:spacing w:line="360" w:lineRule="auto"/>
        <w:rPr>
          <w:rFonts w:ascii="Arial" w:eastAsia="Calibri" w:hAnsi="Arial" w:cs="David"/>
          <w:noProof w:val="0"/>
          <w:sz w:val="24"/>
          <w:szCs w:val="24"/>
          <w:rtl/>
          <w:lang w:eastAsia="en-US"/>
        </w:rPr>
      </w:pPr>
    </w:p>
    <w:p w:rsidR="00193D02" w:rsidRPr="003D5BF2" w:rsidRDefault="003C07E3" w:rsidP="003C07E3">
      <w:pPr>
        <w:pStyle w:val="a3"/>
        <w:numPr>
          <w:ilvl w:val="0"/>
          <w:numId w:val="1"/>
        </w:numPr>
        <w:tabs>
          <w:tab w:val="left" w:pos="567"/>
        </w:tabs>
        <w:spacing w:line="360" w:lineRule="auto"/>
        <w:rPr>
          <w:rFonts w:cs="David"/>
          <w:sz w:val="24"/>
          <w:szCs w:val="24"/>
        </w:rPr>
      </w:pPr>
      <w:r>
        <w:rPr>
          <w:rFonts w:ascii="Arial" w:eastAsia="Calibri" w:hAnsi="Arial" w:cs="Arial" w:hint="cs"/>
          <w:noProof w:val="0"/>
          <w:sz w:val="24"/>
          <w:szCs w:val="24"/>
          <w:rtl/>
          <w:lang w:eastAsia="en-US" w:bidi="ar-SA"/>
        </w:rPr>
        <w:t xml:space="preserve">يحفظ الداعي لنفسه الحق </w:t>
      </w:r>
      <w:r w:rsidR="00BA6852">
        <w:rPr>
          <w:rFonts w:ascii="Arial" w:eastAsia="Calibri" w:hAnsi="Arial" w:cs="Arial" w:hint="cs"/>
          <w:noProof w:val="0"/>
          <w:sz w:val="24"/>
          <w:szCs w:val="24"/>
          <w:rtl/>
          <w:lang w:eastAsia="en-US" w:bidi="ar-SA"/>
        </w:rPr>
        <w:t>بإجراء</w:t>
      </w:r>
      <w:r>
        <w:rPr>
          <w:rFonts w:ascii="Arial" w:eastAsia="Calibri" w:hAnsi="Arial" w:cs="Arial" w:hint="cs"/>
          <w:noProof w:val="0"/>
          <w:sz w:val="24"/>
          <w:szCs w:val="24"/>
          <w:rtl/>
          <w:lang w:eastAsia="en-US" w:bidi="ar-SA"/>
        </w:rPr>
        <w:t xml:space="preserve"> مفاوضات مع المتنافسين على المناقصة بحسب التنظيم 7(أ) و/</w:t>
      </w:r>
      <w:proofErr w:type="spellStart"/>
      <w:r>
        <w:rPr>
          <w:rFonts w:ascii="Arial" w:eastAsia="Calibri" w:hAnsi="Arial" w:cs="Arial" w:hint="cs"/>
          <w:noProof w:val="0"/>
          <w:sz w:val="24"/>
          <w:szCs w:val="24"/>
          <w:rtl/>
          <w:lang w:eastAsia="en-US" w:bidi="ar-SA"/>
        </w:rPr>
        <w:t>او</w:t>
      </w:r>
      <w:proofErr w:type="spellEnd"/>
      <w:r>
        <w:rPr>
          <w:rFonts w:ascii="Arial" w:eastAsia="Calibri" w:hAnsi="Arial" w:cs="Arial" w:hint="cs"/>
          <w:noProof w:val="0"/>
          <w:sz w:val="24"/>
          <w:szCs w:val="24"/>
          <w:rtl/>
          <w:lang w:eastAsia="en-US" w:bidi="ar-SA"/>
        </w:rPr>
        <w:t xml:space="preserve"> </w:t>
      </w:r>
      <w:proofErr w:type="spellStart"/>
      <w:r>
        <w:rPr>
          <w:rFonts w:ascii="Arial" w:eastAsia="Calibri" w:hAnsi="Arial" w:cs="Arial" w:hint="cs"/>
          <w:noProof w:val="0"/>
          <w:sz w:val="24"/>
          <w:szCs w:val="24"/>
          <w:rtl/>
          <w:lang w:eastAsia="en-US" w:bidi="ar-SA"/>
        </w:rPr>
        <w:t>اجراء</w:t>
      </w:r>
      <w:proofErr w:type="spellEnd"/>
      <w:r>
        <w:rPr>
          <w:rFonts w:ascii="Arial" w:eastAsia="Calibri" w:hAnsi="Arial" w:cs="Arial" w:hint="cs"/>
          <w:noProof w:val="0"/>
          <w:sz w:val="24"/>
          <w:szCs w:val="24"/>
          <w:rtl/>
          <w:lang w:eastAsia="en-US" w:bidi="ar-SA"/>
        </w:rPr>
        <w:t xml:space="preserve"> عملية تنافسية </w:t>
      </w:r>
      <w:proofErr w:type="spellStart"/>
      <w:r>
        <w:rPr>
          <w:rFonts w:ascii="Arial" w:eastAsia="Calibri" w:hAnsi="Arial" w:cs="Arial" w:hint="cs"/>
          <w:noProof w:val="0"/>
          <w:sz w:val="24"/>
          <w:szCs w:val="24"/>
          <w:rtl/>
          <w:lang w:eastAsia="en-US" w:bidi="ar-SA"/>
        </w:rPr>
        <w:t>اخرى</w:t>
      </w:r>
      <w:proofErr w:type="spellEnd"/>
      <w:r>
        <w:rPr>
          <w:rFonts w:ascii="Arial" w:eastAsia="Calibri" w:hAnsi="Arial" w:cs="Arial" w:hint="cs"/>
          <w:noProof w:val="0"/>
          <w:sz w:val="24"/>
          <w:szCs w:val="24"/>
          <w:rtl/>
          <w:lang w:eastAsia="en-US" w:bidi="ar-SA"/>
        </w:rPr>
        <w:t xml:space="preserve"> بحسب النظام 17ه من </w:t>
      </w:r>
      <w:proofErr w:type="spellStart"/>
      <w:r>
        <w:rPr>
          <w:rFonts w:ascii="Arial" w:eastAsia="Calibri" w:hAnsi="Arial" w:cs="Arial" w:hint="cs"/>
          <w:noProof w:val="0"/>
          <w:sz w:val="24"/>
          <w:szCs w:val="24"/>
          <w:rtl/>
          <w:lang w:eastAsia="en-US" w:bidi="ar-SA"/>
        </w:rPr>
        <w:t>انظمة</w:t>
      </w:r>
      <w:proofErr w:type="spellEnd"/>
      <w:r>
        <w:rPr>
          <w:rFonts w:ascii="Arial" w:eastAsia="Calibri" w:hAnsi="Arial" w:cs="Arial" w:hint="cs"/>
          <w:noProof w:val="0"/>
          <w:sz w:val="24"/>
          <w:szCs w:val="24"/>
          <w:rtl/>
          <w:lang w:eastAsia="en-US" w:bidi="ar-SA"/>
        </w:rPr>
        <w:t xml:space="preserve"> واجبات المناقصات </w:t>
      </w:r>
      <w:r w:rsidR="00193D02" w:rsidRPr="003D5BF2">
        <w:rPr>
          <w:rFonts w:ascii="Arial" w:eastAsia="Calibri" w:hAnsi="Arial" w:cs="David"/>
          <w:noProof w:val="0"/>
          <w:sz w:val="24"/>
          <w:szCs w:val="24"/>
          <w:rtl/>
          <w:lang w:eastAsia="en-US"/>
        </w:rPr>
        <w:t>- 1993 (</w:t>
      </w:r>
      <w:r>
        <w:rPr>
          <w:rFonts w:ascii="Arial" w:eastAsia="Calibri" w:hAnsi="Arial" w:cs="Arial" w:hint="cs"/>
          <w:noProof w:val="0"/>
          <w:sz w:val="24"/>
          <w:szCs w:val="24"/>
          <w:rtl/>
          <w:lang w:eastAsia="en-US" w:bidi="ar-SA"/>
        </w:rPr>
        <w:t xml:space="preserve">في حال ان الفجوة المالية بين العروض الرائدة اقل من </w:t>
      </w:r>
      <w:r w:rsidR="00193D02" w:rsidRPr="003D5BF2">
        <w:rPr>
          <w:rFonts w:ascii="Arial" w:eastAsia="Calibri" w:hAnsi="Arial" w:cs="David"/>
          <w:noProof w:val="0"/>
          <w:sz w:val="24"/>
          <w:szCs w:val="24"/>
          <w:rtl/>
          <w:lang w:eastAsia="en-US"/>
        </w:rPr>
        <w:t xml:space="preserve">10%, </w:t>
      </w:r>
      <w:r>
        <w:rPr>
          <w:rFonts w:ascii="Arial" w:eastAsia="Calibri" w:hAnsi="Arial" w:cs="Arial" w:hint="cs"/>
          <w:noProof w:val="0"/>
          <w:sz w:val="24"/>
          <w:szCs w:val="24"/>
          <w:rtl/>
          <w:lang w:eastAsia="en-US" w:bidi="ar-SA"/>
        </w:rPr>
        <w:t xml:space="preserve">او ان يكون انحراف عن المعيار المحدد) وكذلك يحفظ الداعي لنفسه الحق بتقسيم العمل بين عدة مقاولين </w:t>
      </w:r>
      <w:r w:rsidR="00193D02" w:rsidRPr="003D5BF2">
        <w:rPr>
          <w:rFonts w:ascii="Arial" w:eastAsia="Calibri" w:hAnsi="Arial" w:cs="David"/>
          <w:noProof w:val="0"/>
          <w:sz w:val="24"/>
          <w:szCs w:val="24"/>
          <w:lang w:eastAsia="en-US"/>
        </w:rPr>
        <w:t>.</w:t>
      </w:r>
    </w:p>
    <w:p w:rsidR="00193D02" w:rsidRPr="003D5BF2" w:rsidRDefault="00193D02" w:rsidP="00193D02">
      <w:pPr>
        <w:pStyle w:val="a3"/>
        <w:spacing w:line="360" w:lineRule="auto"/>
        <w:rPr>
          <w:rFonts w:cs="David"/>
          <w:sz w:val="24"/>
          <w:szCs w:val="24"/>
          <w:rtl/>
        </w:rPr>
      </w:pPr>
    </w:p>
    <w:p w:rsidR="00193D02" w:rsidRPr="00193D02" w:rsidRDefault="003C07E3" w:rsidP="003C07E3">
      <w:pPr>
        <w:pStyle w:val="a3"/>
        <w:numPr>
          <w:ilvl w:val="0"/>
          <w:numId w:val="1"/>
        </w:numPr>
        <w:tabs>
          <w:tab w:val="left" w:pos="567"/>
        </w:tabs>
        <w:spacing w:line="360" w:lineRule="auto"/>
        <w:rPr>
          <w:rFonts w:cs="David"/>
          <w:sz w:val="24"/>
          <w:szCs w:val="24"/>
          <w:rtl/>
        </w:rPr>
      </w:pPr>
      <w:r>
        <w:rPr>
          <w:rFonts w:cs="Arial" w:hint="cs"/>
          <w:sz w:val="24"/>
          <w:szCs w:val="24"/>
          <w:rtl/>
          <w:lang w:bidi="ar-SA"/>
        </w:rPr>
        <w:t>نحن لا نتعهد بقبول العرض الارخص, او أي عرض اخر, كذلك يحق لنا الغاء او توسيع او تقليص مجال المناقصة لاسباب ميزانية و/او ادارية و/او تنظيمية</w:t>
      </w:r>
      <w:r w:rsidR="00193D02" w:rsidRPr="00193D02">
        <w:rPr>
          <w:rFonts w:cs="David" w:hint="cs"/>
          <w:sz w:val="24"/>
          <w:szCs w:val="24"/>
          <w:rtl/>
        </w:rPr>
        <w:t>.</w:t>
      </w:r>
    </w:p>
    <w:p w:rsidR="00193D02" w:rsidRDefault="00193D02" w:rsidP="00193D02">
      <w:pPr>
        <w:tabs>
          <w:tab w:val="left" w:pos="567"/>
        </w:tabs>
        <w:spacing w:line="360" w:lineRule="auto"/>
        <w:ind w:left="1134" w:hanging="1134"/>
        <w:contextualSpacing/>
        <w:rPr>
          <w:rFonts w:cs="David"/>
          <w:sz w:val="24"/>
          <w:szCs w:val="24"/>
          <w:rtl/>
        </w:rPr>
      </w:pPr>
    </w:p>
    <w:p w:rsidR="00193D02" w:rsidRPr="003D5BF2" w:rsidRDefault="003C07E3" w:rsidP="003C07E3">
      <w:pPr>
        <w:pStyle w:val="a3"/>
        <w:numPr>
          <w:ilvl w:val="0"/>
          <w:numId w:val="1"/>
        </w:numPr>
        <w:tabs>
          <w:tab w:val="left" w:pos="567"/>
        </w:tabs>
        <w:spacing w:line="360" w:lineRule="auto"/>
        <w:rPr>
          <w:rFonts w:cs="David"/>
          <w:sz w:val="24"/>
          <w:szCs w:val="24"/>
          <w:rtl/>
        </w:rPr>
      </w:pPr>
      <w:r>
        <w:rPr>
          <w:rFonts w:cs="Arial" w:hint="cs"/>
          <w:sz w:val="24"/>
          <w:szCs w:val="24"/>
          <w:rtl/>
          <w:lang w:bidi="ar-SA"/>
        </w:rPr>
        <w:t xml:space="preserve">يجب ادخال العروض الى صندوق المناقصات الموجود في طابق ه حتى </w:t>
      </w:r>
      <w:r w:rsidR="00193D02" w:rsidRPr="003D5BF2">
        <w:rPr>
          <w:rFonts w:cs="David" w:hint="cs"/>
          <w:sz w:val="24"/>
          <w:szCs w:val="24"/>
          <w:rtl/>
        </w:rPr>
        <w:t xml:space="preserve"> </w:t>
      </w:r>
      <w:r>
        <w:rPr>
          <w:rFonts w:cs="Arial" w:hint="cs"/>
          <w:b/>
          <w:bCs/>
          <w:sz w:val="24"/>
          <w:szCs w:val="24"/>
          <w:u w:val="single"/>
          <w:rtl/>
          <w:lang w:bidi="ar-SA"/>
        </w:rPr>
        <w:t>يوم الاثنين</w:t>
      </w:r>
      <w:r w:rsidR="00F36561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="002A66E7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="00716111">
        <w:rPr>
          <w:rFonts w:cs="David" w:hint="cs"/>
          <w:b/>
          <w:bCs/>
          <w:sz w:val="24"/>
          <w:szCs w:val="24"/>
          <w:u w:val="single"/>
          <w:rtl/>
        </w:rPr>
        <w:t>11.08.2016</w:t>
      </w:r>
      <w:r w:rsidR="002A66E7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="00193D02" w:rsidRPr="003D5BF2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>
        <w:rPr>
          <w:rFonts w:cs="Arial" w:hint="cs"/>
          <w:b/>
          <w:bCs/>
          <w:sz w:val="24"/>
          <w:szCs w:val="24"/>
          <w:u w:val="single"/>
          <w:rtl/>
          <w:lang w:bidi="ar-SA"/>
        </w:rPr>
        <w:t>الساعة</w:t>
      </w:r>
      <w:r w:rsidR="00193D02" w:rsidRPr="003D5BF2">
        <w:rPr>
          <w:rFonts w:cs="David" w:hint="cs"/>
          <w:b/>
          <w:bCs/>
          <w:sz w:val="24"/>
          <w:szCs w:val="24"/>
          <w:u w:val="single"/>
          <w:rtl/>
        </w:rPr>
        <w:t xml:space="preserve"> 12:0</w:t>
      </w:r>
      <w:r w:rsidR="00B20BBF">
        <w:rPr>
          <w:rFonts w:cs="David" w:hint="cs"/>
          <w:b/>
          <w:bCs/>
          <w:sz w:val="24"/>
          <w:szCs w:val="24"/>
          <w:u w:val="single"/>
          <w:rtl/>
        </w:rPr>
        <w:t xml:space="preserve">0 </w:t>
      </w:r>
      <w:r>
        <w:rPr>
          <w:rFonts w:cs="Arial" w:hint="cs"/>
          <w:b/>
          <w:bCs/>
          <w:sz w:val="24"/>
          <w:szCs w:val="24"/>
          <w:u w:val="single"/>
          <w:rtl/>
          <w:lang w:bidi="ar-SA"/>
        </w:rPr>
        <w:t>ظهرا</w:t>
      </w:r>
      <w:r w:rsidR="00B20BBF">
        <w:rPr>
          <w:rFonts w:cs="David" w:hint="cs"/>
          <w:b/>
          <w:bCs/>
          <w:sz w:val="24"/>
          <w:szCs w:val="24"/>
          <w:u w:val="single"/>
          <w:rtl/>
        </w:rPr>
        <w:t>.</w:t>
      </w:r>
    </w:p>
    <w:p w:rsidR="00193D02" w:rsidRPr="00193D02" w:rsidRDefault="00193D02" w:rsidP="00193D02">
      <w:pPr>
        <w:spacing w:line="360" w:lineRule="auto"/>
        <w:contextualSpacing/>
        <w:rPr>
          <w:rFonts w:asciiTheme="minorBidi" w:hAnsiTheme="minorBidi" w:cstheme="minorBidi"/>
          <w:rtl/>
        </w:rPr>
      </w:pPr>
    </w:p>
    <w:sectPr w:rsidR="00193D02" w:rsidRPr="00193D02" w:rsidSect="002E4838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CB4BB3"/>
    <w:multiLevelType w:val="hybridMultilevel"/>
    <w:tmpl w:val="6D62C508"/>
    <w:lvl w:ilvl="0" w:tplc="8E049B32">
      <w:start w:val="1"/>
      <w:numFmt w:val="arabicAlpha"/>
      <w:lvlText w:val="%1."/>
      <w:lvlJc w:val="left"/>
      <w:pPr>
        <w:ind w:left="1290" w:hanging="360"/>
      </w:pPr>
      <w:rPr>
        <w:rFonts w:cs="Arial" w:hint="default"/>
      </w:rPr>
    </w:lvl>
    <w:lvl w:ilvl="1" w:tplc="04090019" w:tentative="1">
      <w:start w:val="1"/>
      <w:numFmt w:val="lowerLetter"/>
      <w:lvlText w:val="%2."/>
      <w:lvlJc w:val="left"/>
      <w:pPr>
        <w:ind w:left="2010" w:hanging="360"/>
      </w:pPr>
    </w:lvl>
    <w:lvl w:ilvl="2" w:tplc="0409001B" w:tentative="1">
      <w:start w:val="1"/>
      <w:numFmt w:val="lowerRoman"/>
      <w:lvlText w:val="%3."/>
      <w:lvlJc w:val="right"/>
      <w:pPr>
        <w:ind w:left="2730" w:hanging="180"/>
      </w:pPr>
    </w:lvl>
    <w:lvl w:ilvl="3" w:tplc="0409000F" w:tentative="1">
      <w:start w:val="1"/>
      <w:numFmt w:val="decimal"/>
      <w:lvlText w:val="%4."/>
      <w:lvlJc w:val="left"/>
      <w:pPr>
        <w:ind w:left="3450" w:hanging="360"/>
      </w:pPr>
    </w:lvl>
    <w:lvl w:ilvl="4" w:tplc="04090019" w:tentative="1">
      <w:start w:val="1"/>
      <w:numFmt w:val="lowerLetter"/>
      <w:lvlText w:val="%5."/>
      <w:lvlJc w:val="left"/>
      <w:pPr>
        <w:ind w:left="4170" w:hanging="360"/>
      </w:pPr>
    </w:lvl>
    <w:lvl w:ilvl="5" w:tplc="0409001B" w:tentative="1">
      <w:start w:val="1"/>
      <w:numFmt w:val="lowerRoman"/>
      <w:lvlText w:val="%6."/>
      <w:lvlJc w:val="right"/>
      <w:pPr>
        <w:ind w:left="4890" w:hanging="180"/>
      </w:pPr>
    </w:lvl>
    <w:lvl w:ilvl="6" w:tplc="0409000F" w:tentative="1">
      <w:start w:val="1"/>
      <w:numFmt w:val="decimal"/>
      <w:lvlText w:val="%7."/>
      <w:lvlJc w:val="left"/>
      <w:pPr>
        <w:ind w:left="5610" w:hanging="360"/>
      </w:pPr>
    </w:lvl>
    <w:lvl w:ilvl="7" w:tplc="04090019" w:tentative="1">
      <w:start w:val="1"/>
      <w:numFmt w:val="lowerLetter"/>
      <w:lvlText w:val="%8."/>
      <w:lvlJc w:val="left"/>
      <w:pPr>
        <w:ind w:left="6330" w:hanging="360"/>
      </w:pPr>
    </w:lvl>
    <w:lvl w:ilvl="8" w:tplc="0409001B" w:tentative="1">
      <w:start w:val="1"/>
      <w:numFmt w:val="lowerRoman"/>
      <w:lvlText w:val="%9."/>
      <w:lvlJc w:val="right"/>
      <w:pPr>
        <w:ind w:left="7050" w:hanging="180"/>
      </w:pPr>
    </w:lvl>
  </w:abstractNum>
  <w:abstractNum w:abstractNumId="1">
    <w:nsid w:val="36290C07"/>
    <w:multiLevelType w:val="hybridMultilevel"/>
    <w:tmpl w:val="DD4A0752"/>
    <w:lvl w:ilvl="0" w:tplc="7D189934">
      <w:start w:val="1"/>
      <w:numFmt w:val="hebrew1"/>
      <w:lvlText w:val="%1."/>
      <w:lvlJc w:val="left"/>
      <w:pPr>
        <w:ind w:left="12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10" w:hanging="360"/>
      </w:pPr>
    </w:lvl>
    <w:lvl w:ilvl="2" w:tplc="0409001B" w:tentative="1">
      <w:start w:val="1"/>
      <w:numFmt w:val="lowerRoman"/>
      <w:lvlText w:val="%3."/>
      <w:lvlJc w:val="right"/>
      <w:pPr>
        <w:ind w:left="2730" w:hanging="180"/>
      </w:pPr>
    </w:lvl>
    <w:lvl w:ilvl="3" w:tplc="0409000F" w:tentative="1">
      <w:start w:val="1"/>
      <w:numFmt w:val="decimal"/>
      <w:lvlText w:val="%4."/>
      <w:lvlJc w:val="left"/>
      <w:pPr>
        <w:ind w:left="3450" w:hanging="360"/>
      </w:pPr>
    </w:lvl>
    <w:lvl w:ilvl="4" w:tplc="04090019" w:tentative="1">
      <w:start w:val="1"/>
      <w:numFmt w:val="lowerLetter"/>
      <w:lvlText w:val="%5."/>
      <w:lvlJc w:val="left"/>
      <w:pPr>
        <w:ind w:left="4170" w:hanging="360"/>
      </w:pPr>
    </w:lvl>
    <w:lvl w:ilvl="5" w:tplc="0409001B" w:tentative="1">
      <w:start w:val="1"/>
      <w:numFmt w:val="lowerRoman"/>
      <w:lvlText w:val="%6."/>
      <w:lvlJc w:val="right"/>
      <w:pPr>
        <w:ind w:left="4890" w:hanging="180"/>
      </w:pPr>
    </w:lvl>
    <w:lvl w:ilvl="6" w:tplc="0409000F" w:tentative="1">
      <w:start w:val="1"/>
      <w:numFmt w:val="decimal"/>
      <w:lvlText w:val="%7."/>
      <w:lvlJc w:val="left"/>
      <w:pPr>
        <w:ind w:left="5610" w:hanging="360"/>
      </w:pPr>
    </w:lvl>
    <w:lvl w:ilvl="7" w:tplc="04090019" w:tentative="1">
      <w:start w:val="1"/>
      <w:numFmt w:val="lowerLetter"/>
      <w:lvlText w:val="%8."/>
      <w:lvlJc w:val="left"/>
      <w:pPr>
        <w:ind w:left="6330" w:hanging="360"/>
      </w:pPr>
    </w:lvl>
    <w:lvl w:ilvl="8" w:tplc="0409001B" w:tentative="1">
      <w:start w:val="1"/>
      <w:numFmt w:val="lowerRoman"/>
      <w:lvlText w:val="%9."/>
      <w:lvlJc w:val="right"/>
      <w:pPr>
        <w:ind w:left="7050" w:hanging="180"/>
      </w:pPr>
    </w:lvl>
  </w:abstractNum>
  <w:abstractNum w:abstractNumId="2">
    <w:nsid w:val="37574669"/>
    <w:multiLevelType w:val="hybridMultilevel"/>
    <w:tmpl w:val="C7C8EDD6"/>
    <w:lvl w:ilvl="0" w:tplc="C8DEA3F6">
      <w:start w:val="1"/>
      <w:numFmt w:val="arabicAlpha"/>
      <w:lvlText w:val="%1."/>
      <w:lvlJc w:val="left"/>
      <w:pPr>
        <w:ind w:left="930" w:hanging="360"/>
      </w:pPr>
      <w:rPr>
        <w:rFonts w:cs="Arial"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3">
    <w:nsid w:val="62C73B4B"/>
    <w:multiLevelType w:val="hybridMultilevel"/>
    <w:tmpl w:val="1C7C2CA0"/>
    <w:lvl w:ilvl="0" w:tplc="4E08DA24">
      <w:start w:val="1"/>
      <w:numFmt w:val="decimal"/>
      <w:lvlText w:val="%1."/>
      <w:lvlJc w:val="left"/>
      <w:pPr>
        <w:ind w:left="570" w:hanging="5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69287501"/>
    <w:multiLevelType w:val="hybridMultilevel"/>
    <w:tmpl w:val="35568898"/>
    <w:lvl w:ilvl="0" w:tplc="F87AE358">
      <w:start w:val="1"/>
      <w:numFmt w:val="hebrew1"/>
      <w:lvlText w:val="%1."/>
      <w:lvlJc w:val="left"/>
      <w:pPr>
        <w:ind w:left="9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2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characterSpacingControl w:val="doNotCompress"/>
  <w:compat/>
  <w:rsids>
    <w:rsidRoot w:val="00193D02"/>
    <w:rsid w:val="0003542F"/>
    <w:rsid w:val="00176D8D"/>
    <w:rsid w:val="00193D02"/>
    <w:rsid w:val="0026396A"/>
    <w:rsid w:val="00267299"/>
    <w:rsid w:val="0028511A"/>
    <w:rsid w:val="002A57DE"/>
    <w:rsid w:val="002A66E7"/>
    <w:rsid w:val="002B57EB"/>
    <w:rsid w:val="002E4838"/>
    <w:rsid w:val="00323C45"/>
    <w:rsid w:val="003B27A8"/>
    <w:rsid w:val="003C07E3"/>
    <w:rsid w:val="003C346A"/>
    <w:rsid w:val="003D2CE4"/>
    <w:rsid w:val="00417A0F"/>
    <w:rsid w:val="0046372E"/>
    <w:rsid w:val="004A0EBC"/>
    <w:rsid w:val="005A108C"/>
    <w:rsid w:val="006031F9"/>
    <w:rsid w:val="00635A2F"/>
    <w:rsid w:val="006463CF"/>
    <w:rsid w:val="00690AB9"/>
    <w:rsid w:val="00693E39"/>
    <w:rsid w:val="00701F82"/>
    <w:rsid w:val="00716111"/>
    <w:rsid w:val="00756166"/>
    <w:rsid w:val="00787941"/>
    <w:rsid w:val="007C4173"/>
    <w:rsid w:val="00804E2D"/>
    <w:rsid w:val="00822B17"/>
    <w:rsid w:val="008712FB"/>
    <w:rsid w:val="009243C8"/>
    <w:rsid w:val="00970EFA"/>
    <w:rsid w:val="009A72B4"/>
    <w:rsid w:val="009C66C3"/>
    <w:rsid w:val="00A5568E"/>
    <w:rsid w:val="00A81FCD"/>
    <w:rsid w:val="00AD162E"/>
    <w:rsid w:val="00B20BBF"/>
    <w:rsid w:val="00B506F9"/>
    <w:rsid w:val="00B537C6"/>
    <w:rsid w:val="00B75CE1"/>
    <w:rsid w:val="00BA6852"/>
    <w:rsid w:val="00BF0A58"/>
    <w:rsid w:val="00C1746D"/>
    <w:rsid w:val="00C77100"/>
    <w:rsid w:val="00C80EE5"/>
    <w:rsid w:val="00C90F2F"/>
    <w:rsid w:val="00DA7903"/>
    <w:rsid w:val="00DC527B"/>
    <w:rsid w:val="00DF02C8"/>
    <w:rsid w:val="00E240E6"/>
    <w:rsid w:val="00E64315"/>
    <w:rsid w:val="00EF56EC"/>
    <w:rsid w:val="00F05364"/>
    <w:rsid w:val="00F36561"/>
    <w:rsid w:val="00F964EB"/>
    <w:rsid w:val="00FA66EA"/>
    <w:rsid w:val="00FE13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93D02"/>
    <w:pPr>
      <w:bidi/>
      <w:spacing w:after="0" w:line="240" w:lineRule="auto"/>
    </w:pPr>
    <w:rPr>
      <w:rFonts w:ascii="Times New Roman" w:eastAsia="Times New Roman" w:hAnsi="Times New Roman" w:cs="Miriam"/>
      <w:noProof/>
      <w:sz w:val="20"/>
      <w:szCs w:val="20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93D0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9DA96EF-B57F-4365-87CF-0833AE3F0C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337</Words>
  <Characters>1690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Health.gov.il</Company>
  <LinksUpToDate>false</LinksUpToDate>
  <CharactersWithSpaces>2023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oren.elad</dc:creator>
  <cp:lastModifiedBy>MOH</cp:lastModifiedBy>
  <cp:revision>2</cp:revision>
  <cp:lastPrinted>2016-07-25T06:12:00Z</cp:lastPrinted>
  <dcterms:created xsi:type="dcterms:W3CDTF">2016-07-25T06:13:00Z</dcterms:created>
  <dcterms:modified xsi:type="dcterms:W3CDTF">2016-07-25T06:13:00Z</dcterms:modified>
</cp:coreProperties>
</file>